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3D" w:rsidRPr="00BC3B3D" w:rsidRDefault="00BC3B3D" w:rsidP="00BC3B3D">
      <w:pPr>
        <w:rPr>
          <w:rFonts w:ascii="黑体" w:eastAsia="黑体" w:hAnsi="黑体"/>
          <w:sz w:val="32"/>
          <w:szCs w:val="32"/>
        </w:rPr>
      </w:pPr>
      <w:r w:rsidRPr="00BC3B3D">
        <w:rPr>
          <w:rFonts w:ascii="黑体" w:eastAsia="黑体" w:hAnsi="黑体" w:hint="eastAsia"/>
          <w:sz w:val="32"/>
          <w:szCs w:val="32"/>
        </w:rPr>
        <w:t>附件</w:t>
      </w:r>
    </w:p>
    <w:p w:rsidR="00BC3B3D" w:rsidRPr="00BC3B3D" w:rsidRDefault="00BC3B3D" w:rsidP="00BC3B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C3B3D">
        <w:rPr>
          <w:rFonts w:asciiTheme="majorEastAsia" w:eastAsiaTheme="majorEastAsia" w:hAnsiTheme="majorEastAsia" w:hint="eastAsia"/>
          <w:b/>
          <w:sz w:val="44"/>
          <w:szCs w:val="44"/>
        </w:rPr>
        <w:t>首批辽宁科技创新发展智库研究基地</w:t>
      </w:r>
      <w:r w:rsidR="00BC597F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BC3B3D" w:rsidRPr="00BC3B3D" w:rsidRDefault="00BC3B3D" w:rsidP="00BC3B3D">
      <w:pPr>
        <w:rPr>
          <w:rFonts w:ascii="仿宋_GB2312" w:eastAsia="仿宋_GB2312"/>
          <w:sz w:val="32"/>
          <w:szCs w:val="32"/>
        </w:rPr>
      </w:pP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1. 东北大学中国东北振兴研究院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2. 大连理工大学经济研究所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3. 辽宁大学地方财政研究院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4. 沈阳农业大学乡村振兴战略研究院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5. 中国医科大学预防医学研究院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6. 中共辽宁省委党校（辽宁行政学院、辽宁省社会主义学院）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7. 辽宁社会科学院经济研究所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8. 辽宁省重要技术创新与研发基地建设工程中心</w:t>
      </w:r>
    </w:p>
    <w:p w:rsidR="00BC3B3D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9. 中国科学院大连化学物理研究所能源战略研究中心</w:t>
      </w:r>
    </w:p>
    <w:p w:rsidR="00E978E4" w:rsidRPr="00BC3B3D" w:rsidRDefault="00BC3B3D" w:rsidP="00BC3B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3D">
        <w:rPr>
          <w:rFonts w:ascii="仿宋_GB2312" w:eastAsia="仿宋_GB2312" w:hint="eastAsia"/>
          <w:sz w:val="32"/>
          <w:szCs w:val="32"/>
        </w:rPr>
        <w:t>10. 国网辽宁省电力有限公司经济技术研究院</w:t>
      </w:r>
    </w:p>
    <w:sectPr w:rsidR="00E978E4" w:rsidRPr="00BC3B3D" w:rsidSect="00C0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63" w:rsidRDefault="00877F63" w:rsidP="00BC3B3D">
      <w:r>
        <w:separator/>
      </w:r>
    </w:p>
  </w:endnote>
  <w:endnote w:type="continuationSeparator" w:id="1">
    <w:p w:rsidR="00877F63" w:rsidRDefault="00877F63" w:rsidP="00BC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63" w:rsidRDefault="00877F63" w:rsidP="00BC3B3D">
      <w:r>
        <w:separator/>
      </w:r>
    </w:p>
  </w:footnote>
  <w:footnote w:type="continuationSeparator" w:id="1">
    <w:p w:rsidR="00877F63" w:rsidRDefault="00877F63" w:rsidP="00BC3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3D"/>
    <w:rsid w:val="00877F63"/>
    <w:rsid w:val="00BC3B3D"/>
    <w:rsid w:val="00BC597F"/>
    <w:rsid w:val="00C02A52"/>
    <w:rsid w:val="00E9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B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2021-08-24T02:45:00Z</dcterms:created>
  <dcterms:modified xsi:type="dcterms:W3CDTF">2021-08-24T02:47:00Z</dcterms:modified>
</cp:coreProperties>
</file>