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2"/>
        </w:rPr>
        <w:t>辽宁省第三批临床医学研究中心拟组建名单</w:t>
      </w:r>
      <w:bookmarkEnd w:id="0"/>
    </w:p>
    <w:p>
      <w:pPr>
        <w:spacing w:line="360" w:lineRule="auto"/>
        <w:rPr>
          <w:rFonts w:asciiTheme="majorEastAsia" w:hAnsiTheme="majorEastAsia" w:eastAsiaTheme="majorEastAsia"/>
          <w:b/>
          <w:sz w:val="36"/>
          <w:szCs w:val="32"/>
        </w:rPr>
      </w:pPr>
    </w:p>
    <w:tbl>
      <w:tblPr>
        <w:tblStyle w:val="6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127"/>
        <w:gridCol w:w="241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拟组建中心名称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辽宁省核医学临床医学研究中心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李亚明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2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辽宁省急危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重症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临床医学研究中心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马晓春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附属盛京医院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27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辽宁省放射治疗临床医学研究中心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大连医科大学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辽宁省中医康复临床医学研究中心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辽宁中医药大学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辽宁省泌尿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系统疾病</w:t>
            </w: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临床医学研究中心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中国医科大学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附属第一医院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  <w:t>孔垂泽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8651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2"/>
    <w:rsid w:val="000D1020"/>
    <w:rsid w:val="000D43F3"/>
    <w:rsid w:val="00107DE9"/>
    <w:rsid w:val="00165316"/>
    <w:rsid w:val="00172C60"/>
    <w:rsid w:val="001D3336"/>
    <w:rsid w:val="00210F14"/>
    <w:rsid w:val="00284A5D"/>
    <w:rsid w:val="00292B4D"/>
    <w:rsid w:val="00324F77"/>
    <w:rsid w:val="00372D27"/>
    <w:rsid w:val="003B0BED"/>
    <w:rsid w:val="00471CBE"/>
    <w:rsid w:val="00477522"/>
    <w:rsid w:val="00485BDD"/>
    <w:rsid w:val="005061DF"/>
    <w:rsid w:val="00526C18"/>
    <w:rsid w:val="005512BA"/>
    <w:rsid w:val="0068087B"/>
    <w:rsid w:val="006C6F14"/>
    <w:rsid w:val="006F5CA6"/>
    <w:rsid w:val="00715CE1"/>
    <w:rsid w:val="00754120"/>
    <w:rsid w:val="007C214D"/>
    <w:rsid w:val="0086138D"/>
    <w:rsid w:val="00952A6D"/>
    <w:rsid w:val="009B00FB"/>
    <w:rsid w:val="009B3522"/>
    <w:rsid w:val="009E342F"/>
    <w:rsid w:val="00AD59AC"/>
    <w:rsid w:val="00B40C9F"/>
    <w:rsid w:val="00B53407"/>
    <w:rsid w:val="00B62FE1"/>
    <w:rsid w:val="00BD09F9"/>
    <w:rsid w:val="00C55851"/>
    <w:rsid w:val="00C6217F"/>
    <w:rsid w:val="00C8450E"/>
    <w:rsid w:val="00D203AB"/>
    <w:rsid w:val="00D55181"/>
    <w:rsid w:val="00D73C7D"/>
    <w:rsid w:val="00D92A3E"/>
    <w:rsid w:val="00DD39D5"/>
    <w:rsid w:val="00DE1A29"/>
    <w:rsid w:val="00E261B2"/>
    <w:rsid w:val="00E32ADC"/>
    <w:rsid w:val="00E373BD"/>
    <w:rsid w:val="00E45107"/>
    <w:rsid w:val="00E95366"/>
    <w:rsid w:val="00ED42DF"/>
    <w:rsid w:val="00F26285"/>
    <w:rsid w:val="00F416D1"/>
    <w:rsid w:val="00F55D86"/>
    <w:rsid w:val="00F65A44"/>
    <w:rsid w:val="2EF4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766</Characters>
  <Lines>6</Lines>
  <Paragraphs>1</Paragraphs>
  <TotalTime>335</TotalTime>
  <ScaleCrop>false</ScaleCrop>
  <LinksUpToDate>false</LinksUpToDate>
  <CharactersWithSpaces>899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2018-09-10T07:22:00Z</dcterms:created>
  <dc:creator>Windows 用户</dc:creator>
  <cp:lastModifiedBy>Q.</cp:lastModifiedBy>
  <cp:lastPrinted>2020-11-17T07:33:00Z</cp:lastPrinted>
  <dcterms:modified xsi:type="dcterms:W3CDTF">2020-11-18T07:45:22Z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